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B18" w:rsidRDefault="007A4B18" w:rsidP="007A4B18">
      <w:pPr>
        <w:pStyle w:val="NormalWeb"/>
      </w:pPr>
      <w:r>
        <w:t>To</w:t>
      </w:r>
    </w:p>
    <w:p w:rsidR="007A4B18" w:rsidRDefault="007A4B18" w:rsidP="007A4B18">
      <w:pPr>
        <w:pStyle w:val="NormalWeb"/>
      </w:pPr>
      <w:r>
        <w:t>ABC and Co.,</w:t>
      </w:r>
    </w:p>
    <w:p w:rsidR="007A4B18" w:rsidRDefault="007A4B18" w:rsidP="007A4B18">
      <w:pPr>
        <w:pStyle w:val="NormalWeb"/>
      </w:pPr>
      <w:r>
        <w:t>Chartered Accountants</w:t>
      </w:r>
    </w:p>
    <w:p w:rsidR="007A4B18" w:rsidRDefault="007A4B18" w:rsidP="007A4B18">
      <w:pPr>
        <w:pStyle w:val="NormalWeb"/>
      </w:pPr>
      <w:r>
        <w:t>&lt;&lt;&lt;&lt;&lt;Address&gt;&gt;&gt;&gt;&gt;</w:t>
      </w:r>
    </w:p>
    <w:p w:rsidR="007A4B18" w:rsidRDefault="007A4B18" w:rsidP="007A4B18">
      <w:pPr>
        <w:pStyle w:val="NormalWeb"/>
      </w:pPr>
      <w:r>
        <w:t>Dear Sirs,</w:t>
      </w:r>
    </w:p>
    <w:p w:rsidR="007A4B18" w:rsidRDefault="007A4B18" w:rsidP="007A4B18">
      <w:pPr>
        <w:pStyle w:val="NormalWeb"/>
      </w:pPr>
      <w:r>
        <w:rPr>
          <w:rStyle w:val="Strong"/>
        </w:rPr>
        <w:t>Sub: Appointment of GST Auditors (Joint Auditors) under section 35(5) and section 44(2) of the CGST Act read with Rule 80(3) of the CGST Rules [read with the corresponding provisions of the State / Union Territory Goods and Services Tax Acts] for the previous year ending on 31st March 2018.</w:t>
      </w:r>
    </w:p>
    <w:p w:rsidR="007A4B18" w:rsidRDefault="007A4B18" w:rsidP="007A4B18">
      <w:pPr>
        <w:pStyle w:val="NormalWeb"/>
      </w:pPr>
      <w:r>
        <w:t xml:space="preserve">We are pleased to inform you that vide Resolution of the Board of Directors </w:t>
      </w:r>
      <w:proofErr w:type="gramStart"/>
      <w:r>
        <w:t>dated ..</w:t>
      </w:r>
      <w:proofErr w:type="gramEnd"/>
      <w:r>
        <w:t xml:space="preserve"> you / your firm have / has been appointed GST Auditors / Joint GST Auditors of our Firm / Company (other entities viz., Trust), carrying the business under the name and style as (Name of the client and address and GSTIN) for conducting the audit undersection 35(5) and section 44(2) of the CGST Act read with Rule 80(3) of the CGST Rules [read with the corresponding provisions of the State / Union Territory Goods and Services Tax Acts] for the previous year ending on 31st March 2018</w:t>
      </w:r>
    </w:p>
    <w:p w:rsidR="007A4B18" w:rsidRDefault="007A4B18" w:rsidP="007A4B18">
      <w:pPr>
        <w:pStyle w:val="NormalWeb"/>
      </w:pPr>
      <w:r>
        <w:t xml:space="preserve">The remuneration for conducting the said audit is fixed at </w:t>
      </w:r>
      <w:proofErr w:type="spellStart"/>
      <w:r>
        <w:t>Rs</w:t>
      </w:r>
      <w:proofErr w:type="spellEnd"/>
      <w:r>
        <w:t>. All applicable taxes, out of pocket expenses such as travelling, conveyance etc., shall be extra, at actuals.</w:t>
      </w:r>
    </w:p>
    <w:p w:rsidR="007A4B18" w:rsidRDefault="007A4B18" w:rsidP="007A4B18">
      <w:pPr>
        <w:pStyle w:val="NormalWeb"/>
      </w:pPr>
      <w:r>
        <w:t>Kindly confirm your acceptance for the above appointment.</w:t>
      </w:r>
    </w:p>
    <w:p w:rsidR="007A4B18" w:rsidRDefault="007A4B18" w:rsidP="007A4B18">
      <w:pPr>
        <w:pStyle w:val="NormalWeb"/>
      </w:pPr>
      <w:r>
        <w:t> </w:t>
      </w:r>
    </w:p>
    <w:p w:rsidR="007A4B18" w:rsidRDefault="007A4B18" w:rsidP="007A4B18">
      <w:pPr>
        <w:pStyle w:val="NormalWeb"/>
      </w:pPr>
      <w:r>
        <w:t>For</w:t>
      </w:r>
    </w:p>
    <w:p w:rsidR="007A4B18" w:rsidRDefault="007A4B18" w:rsidP="007A4B18">
      <w:pPr>
        <w:pStyle w:val="NormalWeb"/>
      </w:pPr>
      <w:r>
        <w:t> </w:t>
      </w:r>
    </w:p>
    <w:p w:rsidR="007A4B18" w:rsidRDefault="007A4B18" w:rsidP="007A4B18">
      <w:pPr>
        <w:pStyle w:val="NormalWeb"/>
      </w:pPr>
      <w:proofErr w:type="spellStart"/>
      <w:r>
        <w:t>Authorised</w:t>
      </w:r>
      <w:proofErr w:type="spellEnd"/>
      <w:r>
        <w:t xml:space="preserve"> Signatory</w:t>
      </w:r>
    </w:p>
    <w:p w:rsidR="007A4B18" w:rsidRDefault="007A4B18" w:rsidP="007A4B18">
      <w:pPr>
        <w:pStyle w:val="NormalWeb"/>
      </w:pPr>
      <w:r>
        <w:t xml:space="preserve">[Name and </w:t>
      </w:r>
      <w:proofErr w:type="spellStart"/>
      <w:r>
        <w:t>desigation</w:t>
      </w:r>
      <w:proofErr w:type="spellEnd"/>
      <w:r>
        <w:t>]</w:t>
      </w:r>
    </w:p>
    <w:p w:rsidR="007A4B18" w:rsidRDefault="007A4B18" w:rsidP="007A4B18">
      <w:pPr>
        <w:pStyle w:val="NormalWeb"/>
      </w:pPr>
      <w:r>
        <w:t> </w:t>
      </w:r>
    </w:p>
    <w:p w:rsidR="00A93958" w:rsidRDefault="00A93958">
      <w:bookmarkStart w:id="0" w:name="_GoBack"/>
      <w:bookmarkEnd w:id="0"/>
    </w:p>
    <w:sectPr w:rsidR="00A939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B18"/>
    <w:rsid w:val="00701187"/>
    <w:rsid w:val="007A4B18"/>
    <w:rsid w:val="00A93958"/>
    <w:rsid w:val="00C23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6B378B-EDDB-46E6-BE5B-B3882E361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4B1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A4B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756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181</Words>
  <Characters>1034</Characters>
  <Application>Microsoft Office Word</Application>
  <DocSecurity>0</DocSecurity>
  <Lines>8</Lines>
  <Paragraphs>2</Paragraphs>
  <ScaleCrop>false</ScaleCrop>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2020-03-25T12:48:00Z</dcterms:created>
  <dcterms:modified xsi:type="dcterms:W3CDTF">2020-03-25T12:51:00Z</dcterms:modified>
</cp:coreProperties>
</file>